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91" w:rsidRDefault="00091691" w:rsidP="00556BEA">
      <w:pPr>
        <w:jc w:val="center"/>
        <w:rPr>
          <w:b/>
          <w:sz w:val="28"/>
          <w:lang w:val="en-US"/>
        </w:rPr>
      </w:pPr>
      <w:r w:rsidRPr="00091691">
        <w:rPr>
          <w:b/>
          <w:noProof/>
          <w:sz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3790950" cy="1951355"/>
            <wp:effectExtent l="19050" t="0" r="0" b="0"/>
            <wp:wrapSquare wrapText="bothSides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5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691" w:rsidRDefault="00091691" w:rsidP="00556BEA">
      <w:pPr>
        <w:jc w:val="center"/>
        <w:rPr>
          <w:b/>
          <w:sz w:val="28"/>
          <w:lang w:val="en-US"/>
        </w:rPr>
      </w:pPr>
    </w:p>
    <w:p w:rsidR="00091691" w:rsidRDefault="00091691" w:rsidP="00556BEA">
      <w:pPr>
        <w:jc w:val="center"/>
        <w:rPr>
          <w:b/>
          <w:sz w:val="28"/>
          <w:lang w:val="en-US"/>
        </w:rPr>
      </w:pPr>
    </w:p>
    <w:p w:rsidR="00091691" w:rsidRDefault="00091691" w:rsidP="00556BEA">
      <w:pPr>
        <w:jc w:val="center"/>
        <w:rPr>
          <w:b/>
          <w:sz w:val="28"/>
          <w:lang w:val="en-US"/>
        </w:rPr>
      </w:pPr>
    </w:p>
    <w:p w:rsidR="00D7566F" w:rsidRPr="00D7566F" w:rsidRDefault="00AE24FD" w:rsidP="00556BEA">
      <w:pPr>
        <w:jc w:val="center"/>
        <w:rPr>
          <w:b/>
          <w:color w:val="D10947"/>
          <w:sz w:val="48"/>
          <w:lang w:val="en-US"/>
        </w:rPr>
      </w:pPr>
      <w:r w:rsidRPr="00D7566F">
        <w:rPr>
          <w:b/>
          <w:color w:val="D10947"/>
          <w:sz w:val="48"/>
        </w:rPr>
        <w:t>ΕΠΙΣΤΗΜΗ ΤΩΝ ΠΟΛΙΤΩΝ</w:t>
      </w:r>
      <w:r w:rsidR="00D7566F" w:rsidRPr="00D7566F">
        <w:rPr>
          <w:b/>
          <w:color w:val="D10947"/>
          <w:sz w:val="48"/>
        </w:rPr>
        <w:t xml:space="preserve"> </w:t>
      </w:r>
    </w:p>
    <w:p w:rsidR="00AE24FD" w:rsidRPr="00091691" w:rsidRDefault="00556BEA" w:rsidP="00556BEA">
      <w:pPr>
        <w:jc w:val="center"/>
        <w:rPr>
          <w:b/>
          <w:sz w:val="28"/>
        </w:rPr>
      </w:pPr>
      <w:r w:rsidRPr="00091691">
        <w:rPr>
          <w:b/>
          <w:sz w:val="28"/>
        </w:rPr>
        <w:t xml:space="preserve"> Ανοικτή Επιστήμη - Ανοικτή Συμμετοχή</w:t>
      </w:r>
    </w:p>
    <w:p w:rsidR="00091691" w:rsidRPr="00D7566F" w:rsidRDefault="00091691" w:rsidP="00556BEA">
      <w:pPr>
        <w:ind w:left="3119" w:right="-58"/>
        <w:rPr>
          <w:b/>
          <w:color w:val="4F81BD" w:themeColor="accent1"/>
          <w:sz w:val="24"/>
          <w:lang w:val="en-US"/>
        </w:rPr>
      </w:pPr>
    </w:p>
    <w:p w:rsidR="00AE24FD" w:rsidRPr="001B5401" w:rsidRDefault="00C458D8" w:rsidP="00556BEA">
      <w:pPr>
        <w:ind w:left="3119" w:right="-58"/>
        <w:rPr>
          <w:b/>
          <w:color w:val="4F81BD" w:themeColor="accent1"/>
          <w:sz w:val="24"/>
        </w:rPr>
      </w:pPr>
      <w:r w:rsidRPr="001B5401">
        <w:rPr>
          <w:b/>
          <w:color w:val="4F81BD" w:themeColor="accent1"/>
          <w:sz w:val="24"/>
        </w:rPr>
        <w:t>Θέλετε να συμμετάσχετε σε μια συλλογική δράση που είναι παιχνίδι αλλά και επιστημονική έρευνα;</w:t>
      </w:r>
    </w:p>
    <w:p w:rsidR="00AA4407" w:rsidRPr="00556BEA" w:rsidRDefault="00AA4407" w:rsidP="00C458D8">
      <w:pPr>
        <w:jc w:val="both"/>
        <w:rPr>
          <w:b/>
          <w:sz w:val="24"/>
        </w:rPr>
      </w:pPr>
    </w:p>
    <w:p w:rsidR="00C458D8" w:rsidRDefault="00C458D8" w:rsidP="00C458D8">
      <w:pPr>
        <w:jc w:val="both"/>
        <w:rPr>
          <w:sz w:val="24"/>
        </w:rPr>
      </w:pPr>
      <w:r>
        <w:rPr>
          <w:sz w:val="24"/>
        </w:rPr>
        <w:t>Τον περασμένο Σεπτέμβριο ένα δεξαμενόπλοιο βυθίστηκε στο Σαρωνικό κόλπο κατακλύζοντας με πετρέλαιο πολλές παραλίε</w:t>
      </w:r>
      <w:r w:rsidR="00D7566F">
        <w:rPr>
          <w:sz w:val="24"/>
        </w:rPr>
        <w:t>ς</w:t>
      </w:r>
      <w:r>
        <w:rPr>
          <w:sz w:val="24"/>
        </w:rPr>
        <w:t xml:space="preserve"> και προκαλώντας μια </w:t>
      </w:r>
      <w:r w:rsidR="00AE24FD">
        <w:rPr>
          <w:sz w:val="24"/>
        </w:rPr>
        <w:t xml:space="preserve">σοβαρή </w:t>
      </w:r>
      <w:r w:rsidR="00556BEA">
        <w:rPr>
          <w:sz w:val="24"/>
        </w:rPr>
        <w:t>περιβαλλοντική ρύπανση</w:t>
      </w:r>
      <w:r>
        <w:rPr>
          <w:sz w:val="24"/>
        </w:rPr>
        <w:t xml:space="preserve"> ...</w:t>
      </w:r>
    </w:p>
    <w:p w:rsidR="00C458D8" w:rsidRDefault="00D7566F" w:rsidP="00C458D8">
      <w:pPr>
        <w:jc w:val="both"/>
        <w:rPr>
          <w:sz w:val="24"/>
        </w:rPr>
      </w:pPr>
      <w:r>
        <w:rPr>
          <w:sz w:val="24"/>
        </w:rPr>
        <w:t>Με αφορμή τ</w:t>
      </w:r>
      <w:r w:rsidR="001B5401">
        <w:rPr>
          <w:sz w:val="24"/>
        </w:rPr>
        <w:t>ο γεγονός αυτό μ</w:t>
      </w:r>
      <w:r w:rsidR="00C9050E">
        <w:rPr>
          <w:sz w:val="24"/>
        </w:rPr>
        <w:t xml:space="preserve">αθητές και </w:t>
      </w:r>
      <w:r w:rsidR="00C458D8">
        <w:rPr>
          <w:sz w:val="24"/>
        </w:rPr>
        <w:t xml:space="preserve">μαθήτριες από το 4ο Γενικό Λύκειο του Παλαιού Φαλήρου </w:t>
      </w:r>
      <w:r>
        <w:rPr>
          <w:sz w:val="24"/>
        </w:rPr>
        <w:t>προβληματίστηκαν</w:t>
      </w:r>
      <w:r w:rsidR="00924F4B">
        <w:rPr>
          <w:sz w:val="24"/>
        </w:rPr>
        <w:t xml:space="preserve"> για τη ρύπανση της θάλασσας</w:t>
      </w:r>
      <w:r w:rsidR="001B5401">
        <w:rPr>
          <w:sz w:val="24"/>
        </w:rPr>
        <w:t xml:space="preserve"> και των ακτών</w:t>
      </w:r>
      <w:r w:rsidR="00924F4B">
        <w:rPr>
          <w:sz w:val="24"/>
        </w:rPr>
        <w:t xml:space="preserve">, για τις μεταβολές </w:t>
      </w:r>
      <w:r w:rsidR="00924F4B" w:rsidRPr="00924F4B">
        <w:rPr>
          <w:sz w:val="24"/>
        </w:rPr>
        <w:t>των θαλάσσιων και παράκτιων οικοσυστημάτων</w:t>
      </w:r>
      <w:r w:rsidR="005C4933">
        <w:rPr>
          <w:sz w:val="24"/>
        </w:rPr>
        <w:t xml:space="preserve"> </w:t>
      </w:r>
      <w:r w:rsidR="00924F4B">
        <w:rPr>
          <w:sz w:val="24"/>
        </w:rPr>
        <w:t>και για τις συνέπειες που μπορεί να έχουν</w:t>
      </w:r>
      <w:r w:rsidR="005C4933">
        <w:rPr>
          <w:sz w:val="24"/>
        </w:rPr>
        <w:t xml:space="preserve"> στην κοινωνική και οικονομική ευημερία των ανθρώπων. </w:t>
      </w:r>
      <w:r w:rsidR="00C458D8">
        <w:rPr>
          <w:sz w:val="24"/>
        </w:rPr>
        <w:t>Επιθυμούν να συλλέξουν έγκυρα επιστημονικά στοιχεία για να ευαισθητοποιήσουν τους πολίτες και να προωθήσουν δράσεις</w:t>
      </w:r>
      <w:r w:rsidR="00C9050E">
        <w:rPr>
          <w:sz w:val="24"/>
        </w:rPr>
        <w:t xml:space="preserve"> </w:t>
      </w:r>
      <w:r w:rsidR="002C6FF6">
        <w:rPr>
          <w:sz w:val="24"/>
        </w:rPr>
        <w:t xml:space="preserve"> πρόληψης</w:t>
      </w:r>
      <w:r w:rsidR="005C4933">
        <w:rPr>
          <w:sz w:val="24"/>
        </w:rPr>
        <w:t xml:space="preserve"> και τοπικής βελτίωσης με συμμετοχικό τρόπο.</w:t>
      </w:r>
    </w:p>
    <w:p w:rsidR="00AE24FD" w:rsidRDefault="00AE24FD" w:rsidP="00C458D8">
      <w:pPr>
        <w:jc w:val="both"/>
        <w:rPr>
          <w:sz w:val="24"/>
        </w:rPr>
      </w:pPr>
    </w:p>
    <w:p w:rsidR="00C9050E" w:rsidRPr="002C6FF6" w:rsidRDefault="00D7566F" w:rsidP="00AE24FD">
      <w:pPr>
        <w:jc w:val="right"/>
        <w:rPr>
          <w:b/>
          <w:sz w:val="24"/>
        </w:rPr>
      </w:pPr>
      <w:r w:rsidRPr="002C6FF6">
        <w:rPr>
          <w:b/>
          <w:sz w:val="24"/>
        </w:rPr>
        <w:t>Σας προτείνου</w:t>
      </w:r>
      <w:r w:rsidR="00C9050E" w:rsidRPr="002C6FF6">
        <w:rPr>
          <w:b/>
          <w:sz w:val="24"/>
        </w:rPr>
        <w:t xml:space="preserve">με να </w:t>
      </w:r>
      <w:r w:rsidR="005C4933" w:rsidRPr="002C6FF6">
        <w:rPr>
          <w:b/>
          <w:sz w:val="24"/>
        </w:rPr>
        <w:t>εμπλακείτε.</w:t>
      </w:r>
    </w:p>
    <w:p w:rsidR="00D7566F" w:rsidRDefault="00D7566F" w:rsidP="00C458D8">
      <w:pPr>
        <w:jc w:val="both"/>
      </w:pPr>
    </w:p>
    <w:p w:rsidR="002C6FF6" w:rsidRDefault="002C6FF6" w:rsidP="00C458D8">
      <w:pPr>
        <w:jc w:val="both"/>
      </w:pPr>
    </w:p>
    <w:p w:rsidR="00AA4407" w:rsidRPr="002C6FF6" w:rsidRDefault="002C6FF6" w:rsidP="002C6FF6">
      <w:pPr>
        <w:jc w:val="both"/>
        <w:rPr>
          <w:sz w:val="20"/>
        </w:rPr>
      </w:pPr>
      <w:r>
        <w:rPr>
          <w:noProof/>
          <w:sz w:val="20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38735</wp:posOffset>
            </wp:positionV>
            <wp:extent cx="647700" cy="428625"/>
            <wp:effectExtent l="19050" t="0" r="0" b="0"/>
            <wp:wrapSquare wrapText="bothSides"/>
            <wp:docPr id="2" name="Εικόνα 2" descr="ÎÏÎ¿ÏÎ­Î»ÎµÏÎ¼Î± ÎµÎ¹ÎºÏÎ½Î±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50E" w:rsidRPr="002C6FF6">
        <w:rPr>
          <w:sz w:val="20"/>
        </w:rPr>
        <w:t xml:space="preserve">Το πείραμα αυτό αποτελεί μέρος του προγράμματος </w:t>
      </w:r>
      <w:proofErr w:type="spellStart"/>
      <w:r w:rsidR="00C9050E" w:rsidRPr="002C6FF6">
        <w:rPr>
          <w:b/>
          <w:sz w:val="20"/>
          <w:lang w:val="en-US"/>
        </w:rPr>
        <w:t>STEMForYouth</w:t>
      </w:r>
      <w:proofErr w:type="spellEnd"/>
      <w:r w:rsidR="00C9050E" w:rsidRPr="002C6FF6">
        <w:rPr>
          <w:b/>
          <w:sz w:val="20"/>
        </w:rPr>
        <w:t xml:space="preserve"> </w:t>
      </w:r>
      <w:r w:rsidR="00C9050E" w:rsidRPr="002C6FF6">
        <w:rPr>
          <w:sz w:val="20"/>
        </w:rPr>
        <w:t>που χρηματοδοτείται από την Ευρωπαϊκή Επιτροπή και αναζητά νέους τρόπους προώθησης του ενδιαφέροντος των νέων για τ</w:t>
      </w:r>
      <w:r>
        <w:rPr>
          <w:sz w:val="20"/>
        </w:rPr>
        <w:t>ην Επιστήμη και την Τεχνολογία.</w:t>
      </w:r>
    </w:p>
    <w:p w:rsidR="00091691" w:rsidRPr="002C6FF6" w:rsidRDefault="00091691" w:rsidP="00AA4407">
      <w:pPr>
        <w:jc w:val="center"/>
        <w:rPr>
          <w:b/>
          <w:sz w:val="28"/>
        </w:rPr>
      </w:pPr>
    </w:p>
    <w:p w:rsidR="00091691" w:rsidRPr="002C6FF6" w:rsidRDefault="00091691" w:rsidP="00AA4407">
      <w:pPr>
        <w:jc w:val="center"/>
        <w:rPr>
          <w:b/>
          <w:sz w:val="28"/>
        </w:rPr>
      </w:pPr>
    </w:p>
    <w:sectPr w:rsidR="00091691" w:rsidRPr="002C6FF6" w:rsidSect="00FE32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58D8"/>
    <w:rsid w:val="00091691"/>
    <w:rsid w:val="00144F68"/>
    <w:rsid w:val="00170391"/>
    <w:rsid w:val="0017501C"/>
    <w:rsid w:val="001B5401"/>
    <w:rsid w:val="002C6FF6"/>
    <w:rsid w:val="00301F93"/>
    <w:rsid w:val="00381A91"/>
    <w:rsid w:val="00556BEA"/>
    <w:rsid w:val="005C4933"/>
    <w:rsid w:val="005F4993"/>
    <w:rsid w:val="00924F4B"/>
    <w:rsid w:val="00AA4407"/>
    <w:rsid w:val="00AE24FD"/>
    <w:rsid w:val="00B45172"/>
    <w:rsid w:val="00C458D8"/>
    <w:rsid w:val="00C9050E"/>
    <w:rsid w:val="00D7566F"/>
    <w:rsid w:val="00FD3CE4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5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2018-04-16T15:08:00Z</cp:lastPrinted>
  <dcterms:created xsi:type="dcterms:W3CDTF">2018-03-30T10:52:00Z</dcterms:created>
  <dcterms:modified xsi:type="dcterms:W3CDTF">2018-04-17T11:28:00Z</dcterms:modified>
</cp:coreProperties>
</file>